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223AF" w14:textId="77777777" w:rsidR="00C87BED" w:rsidRPr="003C13AB" w:rsidRDefault="00C87BED" w:rsidP="00C87BED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3C13AB">
        <w:rPr>
          <w:rFonts w:ascii="Times New Roman" w:hAnsi="Times New Roman" w:cs="Times New Roman"/>
          <w:b/>
          <w:bCs/>
          <w:sz w:val="20"/>
          <w:szCs w:val="20"/>
          <w:u w:val="single"/>
        </w:rPr>
        <w:t>Mary Ellen Grant</w:t>
      </w:r>
    </w:p>
    <w:p w14:paraId="219FCD43" w14:textId="77777777" w:rsidR="00C87BED" w:rsidRPr="003C13AB" w:rsidRDefault="00C87BED" w:rsidP="00C87BED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3C13AB">
        <w:rPr>
          <w:rFonts w:ascii="Times New Roman" w:hAnsi="Times New Roman" w:cs="Times New Roman"/>
          <w:b/>
          <w:bCs/>
          <w:sz w:val="20"/>
          <w:szCs w:val="20"/>
          <w:u w:val="single"/>
        </w:rPr>
        <w:t>626 9</w:t>
      </w:r>
      <w:r w:rsidRPr="003C13AB">
        <w:rPr>
          <w:rFonts w:ascii="Times New Roman" w:hAnsi="Times New Roman" w:cs="Times New Roman"/>
          <w:b/>
          <w:bCs/>
          <w:sz w:val="20"/>
          <w:szCs w:val="20"/>
          <w:u w:val="single"/>
          <w:vertAlign w:val="superscript"/>
        </w:rPr>
        <w:t>th</w:t>
      </w:r>
      <w:r w:rsidRPr="003C13AB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Street NE</w:t>
      </w:r>
    </w:p>
    <w:p w14:paraId="0A925145" w14:textId="77777777" w:rsidR="00C87BED" w:rsidRPr="003C13AB" w:rsidRDefault="00C87BED" w:rsidP="00C87BED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3C13AB">
        <w:rPr>
          <w:rFonts w:ascii="Times New Roman" w:hAnsi="Times New Roman" w:cs="Times New Roman"/>
          <w:b/>
          <w:bCs/>
          <w:sz w:val="20"/>
          <w:szCs w:val="20"/>
          <w:u w:val="single"/>
        </w:rPr>
        <w:t>Washington, DC 20002</w:t>
      </w:r>
    </w:p>
    <w:p w14:paraId="2A4473F2" w14:textId="77777777" w:rsidR="00C87BED" w:rsidRPr="003C13AB" w:rsidRDefault="00C87BED" w:rsidP="00C87BED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hyperlink r:id="rId5" w:history="1">
        <w:r w:rsidRPr="003C13AB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grant.mary.e@gmail.com</w:t>
        </w:r>
      </w:hyperlink>
    </w:p>
    <w:p w14:paraId="1F20E761" w14:textId="77777777" w:rsidR="00C87BED" w:rsidRPr="003C13AB" w:rsidRDefault="00C87BED" w:rsidP="00C87BED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3C13AB">
        <w:rPr>
          <w:rFonts w:ascii="Times New Roman" w:hAnsi="Times New Roman" w:cs="Times New Roman"/>
          <w:b/>
          <w:bCs/>
          <w:sz w:val="20"/>
          <w:szCs w:val="20"/>
          <w:u w:val="single"/>
        </w:rPr>
        <w:t>970-903-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7733</w:t>
      </w:r>
    </w:p>
    <w:p w14:paraId="4C592D42" w14:textId="77777777" w:rsidR="00C87BED" w:rsidRDefault="00C87BED" w:rsidP="00C87BED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14:paraId="142A1F96" w14:textId="77777777" w:rsidR="00C87BED" w:rsidRDefault="00C87BED" w:rsidP="00C87BED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14:paraId="2F0A7278" w14:textId="77777777" w:rsidR="00C87BED" w:rsidRDefault="00C87BED" w:rsidP="00C87BED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14:paraId="3ED6292E" w14:textId="77777777" w:rsidR="00C87BED" w:rsidRDefault="00C87BED" w:rsidP="00C87BED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14:paraId="38F69D68" w14:textId="77777777" w:rsidR="00C87BED" w:rsidRPr="007B7733" w:rsidRDefault="00C87BED" w:rsidP="00C87BED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7B7733">
        <w:rPr>
          <w:rFonts w:ascii="Times New Roman" w:hAnsi="Times New Roman" w:cs="Times New Roman"/>
          <w:b/>
          <w:bCs/>
          <w:u w:val="single"/>
        </w:rPr>
        <w:t>PROFESSIONAL HIGHLIGHTS</w:t>
      </w:r>
    </w:p>
    <w:p w14:paraId="6801747F" w14:textId="77777777" w:rsidR="00C87BED" w:rsidRPr="007B7733" w:rsidRDefault="00C87BED" w:rsidP="00C87BED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1ADF248D" w14:textId="77777777" w:rsidR="00C87BED" w:rsidRDefault="00C87BED" w:rsidP="00C87BED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7B7733">
        <w:rPr>
          <w:rFonts w:ascii="Times New Roman" w:hAnsi="Times New Roman" w:cs="Times New Roman"/>
        </w:rPr>
        <w:t xml:space="preserve">Experienced </w:t>
      </w:r>
      <w:r>
        <w:rPr>
          <w:rFonts w:ascii="Times New Roman" w:hAnsi="Times New Roman" w:cs="Times New Roman"/>
        </w:rPr>
        <w:t>professional with 33 years of experience in title acquisition and divestitures.</w:t>
      </w:r>
    </w:p>
    <w:p w14:paraId="7D89E4B9" w14:textId="77777777" w:rsidR="00C87BED" w:rsidRDefault="00C87BED" w:rsidP="00C87BED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Mastery of oil and gas title.</w:t>
      </w:r>
    </w:p>
    <w:p w14:paraId="2E18938E" w14:textId="77777777" w:rsidR="00C87BED" w:rsidRDefault="00C87BED" w:rsidP="00C87BED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Broad knowledge and skills in the following:</w:t>
      </w:r>
    </w:p>
    <w:p w14:paraId="7FE17C48" w14:textId="77777777" w:rsidR="00C87BED" w:rsidRDefault="00C87BED" w:rsidP="00C87BED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Mineral rights</w:t>
      </w:r>
    </w:p>
    <w:p w14:paraId="0869E439" w14:textId="77777777" w:rsidR="00C87BED" w:rsidRDefault="00C87BED" w:rsidP="00C87BED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Surface rights</w:t>
      </w:r>
    </w:p>
    <w:p w14:paraId="6165212B" w14:textId="77777777" w:rsidR="00C87BED" w:rsidRDefault="00C87BED" w:rsidP="00C87BED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Water rights </w:t>
      </w:r>
    </w:p>
    <w:p w14:paraId="7FB64CE1" w14:textId="77777777" w:rsidR="00C87BED" w:rsidRDefault="00C87BED" w:rsidP="00C87BED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Right of ways</w:t>
      </w:r>
    </w:p>
    <w:p w14:paraId="0FB040E9" w14:textId="77777777" w:rsidR="00C87BED" w:rsidRDefault="00C87BED" w:rsidP="00C87BED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Easements </w:t>
      </w:r>
    </w:p>
    <w:p w14:paraId="77B6F725" w14:textId="77777777" w:rsidR="00C87BED" w:rsidRDefault="00C87BED" w:rsidP="00C87BED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Title curative </w:t>
      </w:r>
    </w:p>
    <w:p w14:paraId="413431BD" w14:textId="77777777" w:rsidR="00C87BED" w:rsidRDefault="00C87BED" w:rsidP="00C87BED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Bureau of Land Management (online site)</w:t>
      </w:r>
    </w:p>
    <w:p w14:paraId="0A64FDB3" w14:textId="77777777" w:rsidR="00C87BED" w:rsidRDefault="00C87BED" w:rsidP="00C87BED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Tribal Lands</w:t>
      </w:r>
    </w:p>
    <w:p w14:paraId="5F656DEE" w14:textId="77777777" w:rsidR="00C87BED" w:rsidRDefault="00C87BED" w:rsidP="00C87BED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Courthouses Indices</w:t>
      </w:r>
    </w:p>
    <w:p w14:paraId="51371C40" w14:textId="77777777" w:rsidR="00C87BED" w:rsidRDefault="00C87BED" w:rsidP="00C87BED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Strong organizational skills with keen attention to detail.</w:t>
      </w:r>
    </w:p>
    <w:p w14:paraId="4A43A674" w14:textId="77777777" w:rsidR="00C87BED" w:rsidRPr="005B3C96" w:rsidRDefault="00C87BED" w:rsidP="00C87BED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Built a reputation as a problem solver who is independent, skilled in</w:t>
      </w:r>
    </w:p>
    <w:p w14:paraId="20559CDD" w14:textId="77777777" w:rsidR="00C87BED" w:rsidRDefault="00C87BED" w:rsidP="00C87BED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Handling crews</w:t>
      </w:r>
    </w:p>
    <w:p w14:paraId="46716E65" w14:textId="5FA05DBC" w:rsidR="00C87BED" w:rsidRPr="00827273" w:rsidRDefault="00C87BED" w:rsidP="00827273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Microso</w:t>
      </w:r>
      <w:r w:rsidR="00827273">
        <w:rPr>
          <w:rFonts w:ascii="Times New Roman" w:hAnsi="Times New Roman" w:cs="Times New Roman"/>
        </w:rPr>
        <w:t>ft</w:t>
      </w:r>
    </w:p>
    <w:p w14:paraId="08A4F89A" w14:textId="77777777" w:rsidR="00C87BED" w:rsidRDefault="00C87BED" w:rsidP="00C87BED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Excel  (Company formats)</w:t>
      </w:r>
    </w:p>
    <w:p w14:paraId="3BE1F29A" w14:textId="77777777" w:rsidR="00C87BED" w:rsidRDefault="00C87BED" w:rsidP="00C87BED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Oil and Gas Conservation Offices in various states (LA, TX, NM, CO, WY, MT, ND, NE)</w:t>
      </w:r>
    </w:p>
    <w:p w14:paraId="6624E2CC" w14:textId="77777777" w:rsidR="00C87BED" w:rsidRDefault="00C87BED" w:rsidP="00C87BED">
      <w:pPr>
        <w:pStyle w:val="NoSpacing"/>
        <w:rPr>
          <w:rFonts w:ascii="Times New Roman" w:hAnsi="Times New Roman" w:cs="Times New Roman"/>
        </w:rPr>
      </w:pPr>
    </w:p>
    <w:p w14:paraId="301D98AF" w14:textId="77777777" w:rsidR="00C87BED" w:rsidRDefault="00C87BED" w:rsidP="00C87BED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15206F">
        <w:rPr>
          <w:rFonts w:ascii="Times New Roman" w:hAnsi="Times New Roman" w:cs="Times New Roman"/>
          <w:b/>
          <w:bCs/>
          <w:u w:val="single"/>
        </w:rPr>
        <w:t>EDUCATION</w:t>
      </w:r>
    </w:p>
    <w:p w14:paraId="7A772C9D" w14:textId="77777777" w:rsidR="00C87BED" w:rsidRDefault="00C87BED" w:rsidP="00C87BED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48F78855" w14:textId="77777777" w:rsidR="00C87BED" w:rsidRPr="003C13AB" w:rsidRDefault="00C87BED" w:rsidP="00C87BED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3C13AB">
        <w:rPr>
          <w:rFonts w:ascii="Times New Roman" w:hAnsi="Times New Roman" w:cs="Times New Roman"/>
        </w:rPr>
        <w:t>BA Louisiana State University</w:t>
      </w:r>
    </w:p>
    <w:p w14:paraId="5B36041D" w14:textId="77777777" w:rsidR="00C87BED" w:rsidRPr="003C13AB" w:rsidRDefault="00C87BED" w:rsidP="00C87BED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3C13AB">
        <w:rPr>
          <w:rFonts w:ascii="Times New Roman" w:hAnsi="Times New Roman" w:cs="Times New Roman"/>
        </w:rPr>
        <w:t>Seminar in Farmout Agreements</w:t>
      </w:r>
    </w:p>
    <w:p w14:paraId="4248A134" w14:textId="77777777" w:rsidR="00C87BED" w:rsidRPr="003C13AB" w:rsidRDefault="00C87BED" w:rsidP="00C87B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 w:rsidRPr="003C13AB">
        <w:rPr>
          <w:rFonts w:ascii="Times New Roman" w:hAnsi="Times New Roman" w:cs="Times New Roman"/>
          <w:bCs/>
        </w:rPr>
        <w:t>Seminar on Land Leasing</w:t>
      </w:r>
    </w:p>
    <w:p w14:paraId="775D2B78" w14:textId="77777777" w:rsidR="00C87BED" w:rsidRPr="003C13AB" w:rsidRDefault="00C87BED" w:rsidP="00C87B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 w:rsidRPr="003C13AB">
        <w:rPr>
          <w:rFonts w:ascii="Times New Roman" w:hAnsi="Times New Roman" w:cs="Times New Roman"/>
          <w:bCs/>
        </w:rPr>
        <w:t>University of Southwestern Louisiana</w:t>
      </w:r>
    </w:p>
    <w:p w14:paraId="4C5983CB" w14:textId="77777777" w:rsidR="00C87BED" w:rsidRPr="003C13AB" w:rsidRDefault="00C87BED" w:rsidP="00C87B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 w:rsidRPr="003C13AB">
        <w:rPr>
          <w:rFonts w:ascii="Times New Roman" w:hAnsi="Times New Roman" w:cs="Times New Roman"/>
          <w:bCs/>
        </w:rPr>
        <w:t>Louisiana Mineral Law -1982</w:t>
      </w:r>
    </w:p>
    <w:p w14:paraId="2121DD7D" w14:textId="77777777" w:rsidR="00C87BED" w:rsidRPr="003C13AB" w:rsidRDefault="00C87BED" w:rsidP="00C87B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 w:rsidRPr="003C13AB">
        <w:rPr>
          <w:rFonts w:ascii="Times New Roman" w:hAnsi="Times New Roman" w:cs="Times New Roman"/>
          <w:bCs/>
        </w:rPr>
        <w:t>Introduction to Paralegal Practice-1985</w:t>
      </w:r>
    </w:p>
    <w:p w14:paraId="2B3AB69D" w14:textId="77777777" w:rsidR="00C87BED" w:rsidRPr="003C13AB" w:rsidRDefault="00C87BED" w:rsidP="00C87B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 w:rsidRPr="003C13AB">
        <w:rPr>
          <w:rFonts w:ascii="Times New Roman" w:hAnsi="Times New Roman" w:cs="Times New Roman"/>
          <w:bCs/>
        </w:rPr>
        <w:t>Audit Business Law- 1985</w:t>
      </w:r>
    </w:p>
    <w:p w14:paraId="067C7357" w14:textId="77777777" w:rsidR="00C87BED" w:rsidRPr="003C13AB" w:rsidRDefault="00C87BED" w:rsidP="00C87B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 w:rsidRPr="003C13AB">
        <w:rPr>
          <w:rFonts w:ascii="Times New Roman" w:hAnsi="Times New Roman" w:cs="Times New Roman"/>
          <w:bCs/>
        </w:rPr>
        <w:t>Houston Seminar on Certification of Petroleum Landman-1990</w:t>
      </w:r>
    </w:p>
    <w:p w14:paraId="6F617CF6" w14:textId="77777777" w:rsidR="00C87BED" w:rsidRPr="003C13AB" w:rsidRDefault="00C87BED" w:rsidP="00C87B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 w:rsidRPr="003C13AB">
        <w:rPr>
          <w:rFonts w:ascii="Times New Roman" w:hAnsi="Times New Roman" w:cs="Times New Roman"/>
          <w:bCs/>
        </w:rPr>
        <w:t xml:space="preserve">CPL certification August- 1990 (I did </w:t>
      </w:r>
      <w:r w:rsidRPr="003C13AB">
        <w:rPr>
          <w:rFonts w:ascii="Times New Roman" w:hAnsi="Times New Roman" w:cs="Times New Roman"/>
          <w:bCs/>
          <w:u w:val="single"/>
        </w:rPr>
        <w:t>not</w:t>
      </w:r>
      <w:r w:rsidRPr="003C13AB">
        <w:rPr>
          <w:rFonts w:ascii="Times New Roman" w:hAnsi="Times New Roman" w:cs="Times New Roman"/>
          <w:bCs/>
        </w:rPr>
        <w:t xml:space="preserve"> re-certify in August 2000)</w:t>
      </w:r>
    </w:p>
    <w:p w14:paraId="0A03D797" w14:textId="77777777" w:rsidR="00C87BED" w:rsidRPr="003C13AB" w:rsidRDefault="00C87BED" w:rsidP="00C87B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 w:rsidRPr="003C13AB">
        <w:rPr>
          <w:rFonts w:ascii="Times New Roman" w:hAnsi="Times New Roman" w:cs="Times New Roman"/>
          <w:bCs/>
        </w:rPr>
        <w:t>American Arbitration Association certified Mediator- 1994 (currently not certified)</w:t>
      </w:r>
    </w:p>
    <w:p w14:paraId="507276D3" w14:textId="77777777" w:rsidR="00C87BED" w:rsidRPr="003C13AB" w:rsidRDefault="00C87BED" w:rsidP="00C87B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 w:rsidRPr="003C13AB">
        <w:rPr>
          <w:rFonts w:ascii="Times New Roman" w:hAnsi="Times New Roman" w:cs="Times New Roman"/>
          <w:bCs/>
        </w:rPr>
        <w:t>Advanced Mediator Skills Training Workshop-1995</w:t>
      </w:r>
    </w:p>
    <w:p w14:paraId="5245549E" w14:textId="77777777" w:rsidR="00C87BED" w:rsidRDefault="00C87BED" w:rsidP="00C87B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 w:rsidRPr="003C13AB">
        <w:rPr>
          <w:rFonts w:ascii="Times New Roman" w:hAnsi="Times New Roman" w:cs="Times New Roman"/>
          <w:bCs/>
        </w:rPr>
        <w:t>SPIDR Conference Dallas, Texas -1995</w:t>
      </w:r>
    </w:p>
    <w:p w14:paraId="48CC14AE" w14:textId="77777777" w:rsidR="00C87BED" w:rsidRDefault="00C87BED" w:rsidP="00C87BED">
      <w:pPr>
        <w:pStyle w:val="ListParagraph"/>
        <w:jc w:val="both"/>
        <w:rPr>
          <w:rFonts w:ascii="Times New Roman" w:hAnsi="Times New Roman" w:cs="Times New Roman"/>
          <w:bCs/>
        </w:rPr>
      </w:pPr>
    </w:p>
    <w:p w14:paraId="58422489" w14:textId="77777777" w:rsidR="00C87BED" w:rsidRDefault="00C87BED" w:rsidP="00C87BED">
      <w:pPr>
        <w:pStyle w:val="ListParagraph"/>
        <w:jc w:val="both"/>
        <w:rPr>
          <w:rFonts w:ascii="Times New Roman" w:hAnsi="Times New Roman" w:cs="Times New Roman"/>
          <w:bCs/>
        </w:rPr>
      </w:pPr>
    </w:p>
    <w:p w14:paraId="58D75AC8" w14:textId="77777777" w:rsidR="006215B0" w:rsidRDefault="006215B0" w:rsidP="00C87BED">
      <w:pPr>
        <w:pStyle w:val="ListParagraph"/>
        <w:jc w:val="both"/>
        <w:rPr>
          <w:rFonts w:ascii="Times New Roman" w:hAnsi="Times New Roman" w:cs="Times New Roman"/>
          <w:bCs/>
        </w:rPr>
      </w:pPr>
    </w:p>
    <w:p w14:paraId="7C8086FD" w14:textId="77777777" w:rsidR="00C87BED" w:rsidRDefault="00C87BED" w:rsidP="00C87BED">
      <w:pPr>
        <w:pStyle w:val="ListParagraph"/>
        <w:jc w:val="both"/>
        <w:rPr>
          <w:rFonts w:ascii="Times New Roman" w:hAnsi="Times New Roman" w:cs="Times New Roman"/>
          <w:bCs/>
        </w:rPr>
      </w:pPr>
    </w:p>
    <w:p w14:paraId="69804105" w14:textId="77777777" w:rsidR="00827273" w:rsidRDefault="00827273" w:rsidP="00C87BED">
      <w:pPr>
        <w:pStyle w:val="ListParagraph"/>
        <w:jc w:val="both"/>
        <w:rPr>
          <w:rFonts w:ascii="Times New Roman" w:hAnsi="Times New Roman" w:cs="Times New Roman"/>
          <w:bCs/>
        </w:rPr>
      </w:pPr>
    </w:p>
    <w:p w14:paraId="595171AD" w14:textId="28A58CDE" w:rsidR="00507049" w:rsidRPr="00827273" w:rsidRDefault="00C87BED" w:rsidP="00827273">
      <w:pPr>
        <w:jc w:val="both"/>
        <w:rPr>
          <w:rFonts w:ascii="Times New Roman" w:hAnsi="Times New Roman" w:cs="Times New Roman"/>
          <w:b/>
          <w:u w:val="single"/>
        </w:rPr>
      </w:pPr>
      <w:r w:rsidRPr="005B3C96">
        <w:rPr>
          <w:rFonts w:ascii="Times New Roman" w:hAnsi="Times New Roman" w:cs="Times New Roman"/>
          <w:b/>
          <w:u w:val="single"/>
        </w:rPr>
        <w:lastRenderedPageBreak/>
        <w:t>PROFESSIONAL WORK EXPERIENCE</w:t>
      </w:r>
    </w:p>
    <w:p w14:paraId="28B90725" w14:textId="208CEC49" w:rsidR="00C87BED" w:rsidRDefault="00C87BED" w:rsidP="00C87BED">
      <w:pPr>
        <w:spacing w:line="240" w:lineRule="auto"/>
        <w:rPr>
          <w:rFonts w:ascii="Times New Roman" w:hAnsi="Times New Roman" w:cs="Times New Roman"/>
          <w:bCs/>
        </w:rPr>
      </w:pPr>
      <w:r w:rsidRPr="008A6292">
        <w:rPr>
          <w:rFonts w:ascii="Times New Roman" w:hAnsi="Times New Roman" w:cs="Times New Roman"/>
          <w:b/>
        </w:rPr>
        <w:t>Land Manager</w:t>
      </w:r>
      <w:r w:rsidRPr="005B3C96">
        <w:rPr>
          <w:rFonts w:ascii="Times New Roman" w:hAnsi="Times New Roman" w:cs="Times New Roman"/>
          <w:bCs/>
        </w:rPr>
        <w:t xml:space="preserve"> </w:t>
      </w:r>
      <w:r w:rsidRPr="005B3C96">
        <w:rPr>
          <w:rFonts w:ascii="Times New Roman" w:hAnsi="Times New Roman" w:cs="Times New Roman"/>
          <w:bCs/>
        </w:rPr>
        <w:tab/>
      </w:r>
      <w:r w:rsidRPr="005B3C96">
        <w:rPr>
          <w:rFonts w:ascii="Times New Roman" w:hAnsi="Times New Roman" w:cs="Times New Roman"/>
          <w:bCs/>
        </w:rPr>
        <w:tab/>
      </w:r>
      <w:r w:rsidRPr="005B3C96">
        <w:rPr>
          <w:rFonts w:ascii="Times New Roman" w:hAnsi="Times New Roman" w:cs="Times New Roman"/>
          <w:bCs/>
        </w:rPr>
        <w:tab/>
      </w:r>
      <w:r w:rsidRPr="005B3C96">
        <w:rPr>
          <w:rFonts w:ascii="Times New Roman" w:hAnsi="Times New Roman" w:cs="Times New Roman"/>
          <w:bCs/>
        </w:rPr>
        <w:tab/>
      </w:r>
      <w:r w:rsidRPr="005B3C96">
        <w:rPr>
          <w:rFonts w:ascii="Times New Roman" w:hAnsi="Times New Roman" w:cs="Times New Roman"/>
          <w:bCs/>
        </w:rPr>
        <w:tab/>
        <w:t>2010 to 2016</w:t>
      </w:r>
      <w:r>
        <w:rPr>
          <w:rFonts w:ascii="Times New Roman" w:hAnsi="Times New Roman" w:cs="Times New Roman"/>
          <w:bCs/>
        </w:rPr>
        <w:t xml:space="preserve">      40 to 60 hours per week</w:t>
      </w:r>
    </w:p>
    <w:p w14:paraId="5D53D66E" w14:textId="77777777" w:rsidR="00C87BED" w:rsidRDefault="00C87BED" w:rsidP="00C87BED">
      <w:p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Salary $125,000 per year plus bonuses from $10,000 to $100,000 and health insurance, etc.</w:t>
      </w:r>
    </w:p>
    <w:p w14:paraId="74561871" w14:textId="3A9537D2" w:rsidR="00C87BED" w:rsidRDefault="004B1A6A" w:rsidP="00C87BE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 worked for </w:t>
      </w:r>
      <w:r w:rsidR="00C87BED" w:rsidRPr="0097231F">
        <w:rPr>
          <w:rFonts w:ascii="Times New Roman" w:hAnsi="Times New Roman" w:cs="Times New Roman"/>
          <w:bCs/>
        </w:rPr>
        <w:t>Retamco Operating, LLC</w:t>
      </w:r>
      <w:r>
        <w:rPr>
          <w:rFonts w:ascii="Times New Roman" w:hAnsi="Times New Roman" w:cs="Times New Roman"/>
          <w:bCs/>
        </w:rPr>
        <w:t>.</w:t>
      </w:r>
    </w:p>
    <w:p w14:paraId="25F4A921" w14:textId="3FD89FA3" w:rsidR="00C87BED" w:rsidRDefault="00C40A9A" w:rsidP="00C87BE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 Supervised a team</w:t>
      </w:r>
      <w:r w:rsidR="00C87BE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of landmen ensuring they </w:t>
      </w:r>
      <w:r w:rsidR="004B1A6A">
        <w:rPr>
          <w:rFonts w:ascii="Times New Roman" w:hAnsi="Times New Roman" w:cs="Times New Roman"/>
          <w:bCs/>
        </w:rPr>
        <w:t>were</w:t>
      </w:r>
      <w:r>
        <w:rPr>
          <w:rFonts w:ascii="Times New Roman" w:hAnsi="Times New Roman" w:cs="Times New Roman"/>
          <w:bCs/>
        </w:rPr>
        <w:t xml:space="preserve"> working at their best for example one person specialized in buying leases whereas another specialized in title or deed plotting using GIS technology.</w:t>
      </w:r>
    </w:p>
    <w:p w14:paraId="3609170E" w14:textId="2C7F5095" w:rsidR="00C87BED" w:rsidRDefault="00C40A9A" w:rsidP="00C87BE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 f</w:t>
      </w:r>
      <w:r w:rsidR="00C87BED">
        <w:rPr>
          <w:rFonts w:ascii="Times New Roman" w:hAnsi="Times New Roman" w:cs="Times New Roman"/>
          <w:bCs/>
        </w:rPr>
        <w:t xml:space="preserve">acilitated </w:t>
      </w:r>
      <w:r w:rsidR="004B1A6A">
        <w:rPr>
          <w:rFonts w:ascii="Times New Roman" w:hAnsi="Times New Roman" w:cs="Times New Roman"/>
          <w:bCs/>
        </w:rPr>
        <w:t>p</w:t>
      </w:r>
      <w:r w:rsidR="00C87BED">
        <w:rPr>
          <w:rFonts w:ascii="Times New Roman" w:hAnsi="Times New Roman" w:cs="Times New Roman"/>
          <w:bCs/>
        </w:rPr>
        <w:t>rospects</w:t>
      </w:r>
      <w:r>
        <w:rPr>
          <w:rFonts w:ascii="Times New Roman" w:hAnsi="Times New Roman" w:cs="Times New Roman"/>
          <w:bCs/>
        </w:rPr>
        <w:t xml:space="preserve"> by determining if I had lands Held by Production, Unitized, or terms of any oil and gas leases in my halo of interest.  </w:t>
      </w:r>
    </w:p>
    <w:p w14:paraId="25702D43" w14:textId="1EB40EAB" w:rsidR="004B1A6A" w:rsidRPr="004B1A6A" w:rsidRDefault="00C40A9A" w:rsidP="004B1A6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 </w:t>
      </w:r>
      <w:r w:rsidR="004B1A6A">
        <w:rPr>
          <w:rFonts w:ascii="Times New Roman" w:hAnsi="Times New Roman" w:cs="Times New Roman"/>
          <w:bCs/>
        </w:rPr>
        <w:t>independently resolved title</w:t>
      </w:r>
      <w:r w:rsidR="00C87BED">
        <w:rPr>
          <w:rFonts w:ascii="Times New Roman" w:hAnsi="Times New Roman" w:cs="Times New Roman"/>
          <w:bCs/>
        </w:rPr>
        <w:t xml:space="preserve"> issues</w:t>
      </w:r>
      <w:r w:rsidR="004B1A6A">
        <w:rPr>
          <w:rFonts w:ascii="Times New Roman" w:hAnsi="Times New Roman" w:cs="Times New Roman"/>
          <w:bCs/>
        </w:rPr>
        <w:t xml:space="preserve"> for example if my interest were in a Trust I needed to be knowledgeable on the terms of the trust, if the designated trustee had control over all land </w:t>
      </w:r>
      <w:r w:rsidR="00EF6EC1">
        <w:rPr>
          <w:rFonts w:ascii="Times New Roman" w:hAnsi="Times New Roman" w:cs="Times New Roman"/>
          <w:bCs/>
        </w:rPr>
        <w:t>matters, and</w:t>
      </w:r>
      <w:r w:rsidR="004B1A6A">
        <w:rPr>
          <w:rFonts w:ascii="Times New Roman" w:hAnsi="Times New Roman" w:cs="Times New Roman"/>
          <w:bCs/>
        </w:rPr>
        <w:t xml:space="preserve"> determine if the land was legally described in the exhibits. Another example of a title matter </w:t>
      </w:r>
      <w:r w:rsidR="00EF6EC1">
        <w:rPr>
          <w:rFonts w:ascii="Times New Roman" w:hAnsi="Times New Roman" w:cs="Times New Roman"/>
          <w:bCs/>
        </w:rPr>
        <w:t>has to do with</w:t>
      </w:r>
      <w:r w:rsidR="004B1A6A">
        <w:rPr>
          <w:rFonts w:ascii="Times New Roman" w:hAnsi="Times New Roman" w:cs="Times New Roman"/>
          <w:bCs/>
        </w:rPr>
        <w:t xml:space="preserve"> Estates</w:t>
      </w:r>
      <w:r w:rsidR="00EF6EC1">
        <w:rPr>
          <w:rFonts w:ascii="Times New Roman" w:hAnsi="Times New Roman" w:cs="Times New Roman"/>
          <w:bCs/>
        </w:rPr>
        <w:t>,</w:t>
      </w:r>
      <w:r w:rsidR="004B1A6A">
        <w:rPr>
          <w:rFonts w:ascii="Times New Roman" w:hAnsi="Times New Roman" w:cs="Times New Roman"/>
          <w:bCs/>
        </w:rPr>
        <w:t xml:space="preserve"> did the individual </w:t>
      </w:r>
      <w:r w:rsidR="00154B78">
        <w:rPr>
          <w:rFonts w:ascii="Times New Roman" w:hAnsi="Times New Roman" w:cs="Times New Roman"/>
          <w:bCs/>
        </w:rPr>
        <w:t>die</w:t>
      </w:r>
      <w:r w:rsidR="004B1A6A">
        <w:rPr>
          <w:rFonts w:ascii="Times New Roman" w:hAnsi="Times New Roman" w:cs="Times New Roman"/>
          <w:bCs/>
        </w:rPr>
        <w:t xml:space="preserve"> intestate or testate</w:t>
      </w:r>
      <w:r w:rsidR="00154B78">
        <w:rPr>
          <w:rFonts w:ascii="Times New Roman" w:hAnsi="Times New Roman" w:cs="Times New Roman"/>
          <w:bCs/>
        </w:rPr>
        <w:t xml:space="preserve">.  In </w:t>
      </w:r>
      <w:r w:rsidR="00EF6EC1">
        <w:rPr>
          <w:rFonts w:ascii="Times New Roman" w:hAnsi="Times New Roman" w:cs="Times New Roman"/>
          <w:bCs/>
        </w:rPr>
        <w:t>acquisition</w:t>
      </w:r>
      <w:r w:rsidR="00154B78">
        <w:rPr>
          <w:rFonts w:ascii="Times New Roman" w:hAnsi="Times New Roman" w:cs="Times New Roman"/>
          <w:bCs/>
        </w:rPr>
        <w:t xml:space="preserve"> </w:t>
      </w:r>
      <w:r w:rsidR="00EF6EC1">
        <w:rPr>
          <w:rFonts w:ascii="Times New Roman" w:hAnsi="Times New Roman" w:cs="Times New Roman"/>
          <w:bCs/>
        </w:rPr>
        <w:t xml:space="preserve">documents </w:t>
      </w:r>
      <w:r w:rsidR="00154B78">
        <w:rPr>
          <w:rFonts w:ascii="Times New Roman" w:hAnsi="Times New Roman" w:cs="Times New Roman"/>
          <w:bCs/>
        </w:rPr>
        <w:t>were the lands community property or separate property.</w:t>
      </w:r>
    </w:p>
    <w:p w14:paraId="6FA61CF0" w14:textId="4FC3E60F" w:rsidR="00C87BED" w:rsidRDefault="00154B78" w:rsidP="00C87BE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 prepared</w:t>
      </w:r>
      <w:r w:rsidR="00C87BE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mineral and surface </w:t>
      </w:r>
      <w:r w:rsidR="00C87BED">
        <w:rPr>
          <w:rFonts w:ascii="Times New Roman" w:hAnsi="Times New Roman" w:cs="Times New Roman"/>
          <w:bCs/>
        </w:rPr>
        <w:t xml:space="preserve">reports </w:t>
      </w:r>
      <w:r>
        <w:rPr>
          <w:rFonts w:ascii="Times New Roman" w:hAnsi="Times New Roman" w:cs="Times New Roman"/>
          <w:bCs/>
        </w:rPr>
        <w:t>depicting the ownership of each tract for various oil companies</w:t>
      </w:r>
      <w:r w:rsidR="00EF6EC1">
        <w:rPr>
          <w:rFonts w:ascii="Times New Roman" w:hAnsi="Times New Roman" w:cs="Times New Roman"/>
          <w:bCs/>
        </w:rPr>
        <w:t xml:space="preserve"> (I  ran title abstracts on ranches over 10,000 acres for friends)</w:t>
      </w:r>
      <w:r>
        <w:rPr>
          <w:rFonts w:ascii="Times New Roman" w:hAnsi="Times New Roman" w:cs="Times New Roman"/>
          <w:bCs/>
        </w:rPr>
        <w:t xml:space="preserve">.  I obtained this information from courthouses, State Oil and Gas </w:t>
      </w:r>
      <w:r w:rsidR="00EF6EC1">
        <w:rPr>
          <w:rFonts w:ascii="Times New Roman" w:hAnsi="Times New Roman" w:cs="Times New Roman"/>
          <w:bCs/>
        </w:rPr>
        <w:t>Commission</w:t>
      </w:r>
      <w:r>
        <w:rPr>
          <w:rFonts w:ascii="Times New Roman" w:hAnsi="Times New Roman" w:cs="Times New Roman"/>
          <w:bCs/>
        </w:rPr>
        <w:t xml:space="preserve"> websites, BLM records, </w:t>
      </w:r>
      <w:r w:rsidR="00EF6EC1">
        <w:rPr>
          <w:rFonts w:ascii="Times New Roman" w:hAnsi="Times New Roman" w:cs="Times New Roman"/>
          <w:bCs/>
        </w:rPr>
        <w:t xml:space="preserve">and </w:t>
      </w:r>
      <w:r>
        <w:rPr>
          <w:rFonts w:ascii="Times New Roman" w:hAnsi="Times New Roman" w:cs="Times New Roman"/>
          <w:bCs/>
        </w:rPr>
        <w:t xml:space="preserve">tribal records which website I used </w:t>
      </w:r>
      <w:r w:rsidR="00EF6EC1">
        <w:rPr>
          <w:rFonts w:ascii="Times New Roman" w:hAnsi="Times New Roman" w:cs="Times New Roman"/>
          <w:bCs/>
        </w:rPr>
        <w:t>depending</w:t>
      </w:r>
      <w:r>
        <w:rPr>
          <w:rFonts w:ascii="Times New Roman" w:hAnsi="Times New Roman" w:cs="Times New Roman"/>
          <w:bCs/>
        </w:rPr>
        <w:t xml:space="preserve"> on where the lands were located.   </w:t>
      </w:r>
    </w:p>
    <w:p w14:paraId="52B109FD" w14:textId="7B8C5600" w:rsidR="00C87BED" w:rsidRPr="008A6292" w:rsidRDefault="00EF6EC1" w:rsidP="00C87BE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 n</w:t>
      </w:r>
      <w:r w:rsidR="00C87BED">
        <w:rPr>
          <w:rFonts w:ascii="Times New Roman" w:hAnsi="Times New Roman" w:cs="Times New Roman"/>
          <w:bCs/>
        </w:rPr>
        <w:t>egotiat</w:t>
      </w:r>
      <w:r>
        <w:rPr>
          <w:rFonts w:ascii="Times New Roman" w:hAnsi="Times New Roman" w:cs="Times New Roman"/>
          <w:bCs/>
        </w:rPr>
        <w:t>ed</w:t>
      </w:r>
      <w:r w:rsidR="00C87BE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agreements (oil and gas leases, right of ways, surface use agreements)  with Grantors and Grantees about land use. </w:t>
      </w:r>
    </w:p>
    <w:p w14:paraId="6CD910D7" w14:textId="0F2021C7" w:rsidR="00C87BED" w:rsidRDefault="00C87BED" w:rsidP="00C87BED">
      <w:pPr>
        <w:spacing w:line="240" w:lineRule="auto"/>
        <w:rPr>
          <w:rFonts w:ascii="Times New Roman" w:hAnsi="Times New Roman" w:cs="Times New Roman"/>
          <w:bCs/>
        </w:rPr>
      </w:pPr>
      <w:r w:rsidRPr="008A6292">
        <w:rPr>
          <w:rFonts w:ascii="Times New Roman" w:hAnsi="Times New Roman" w:cs="Times New Roman"/>
          <w:b/>
        </w:rPr>
        <w:t xml:space="preserve">Independent Contractor </w:t>
      </w:r>
      <w:r w:rsidRPr="008A6292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19</w:t>
      </w:r>
      <w:r w:rsidR="003456F3">
        <w:rPr>
          <w:rFonts w:ascii="Times New Roman" w:hAnsi="Times New Roman" w:cs="Times New Roman"/>
          <w:bCs/>
        </w:rPr>
        <w:t>80</w:t>
      </w:r>
      <w:r>
        <w:rPr>
          <w:rFonts w:ascii="Times New Roman" w:hAnsi="Times New Roman" w:cs="Times New Roman"/>
          <w:bCs/>
        </w:rPr>
        <w:t xml:space="preserve"> to 2010       40 hours per week</w:t>
      </w:r>
    </w:p>
    <w:p w14:paraId="5E67F174" w14:textId="77777777" w:rsidR="00C87BED" w:rsidRDefault="00C87BED" w:rsidP="00C87BED">
      <w:p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Salary $400.00 to $450.00 per diem plus expenses </w:t>
      </w:r>
    </w:p>
    <w:p w14:paraId="54A6D7F7" w14:textId="7D3399EB" w:rsidR="00C87BED" w:rsidRDefault="00FB4CCD" w:rsidP="00C87BE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 independently ran t</w:t>
      </w:r>
      <w:r w:rsidR="00C87BED">
        <w:rPr>
          <w:rFonts w:ascii="Times New Roman" w:hAnsi="Times New Roman" w:cs="Times New Roman"/>
          <w:bCs/>
        </w:rPr>
        <w:t>itle abstract</w:t>
      </w:r>
      <w:r>
        <w:rPr>
          <w:rFonts w:ascii="Times New Roman" w:hAnsi="Times New Roman" w:cs="Times New Roman"/>
          <w:bCs/>
        </w:rPr>
        <w:t xml:space="preserve">s on all grantor or grantee interests in civil suits, deed records, tax assessments, and chattel records. </w:t>
      </w:r>
    </w:p>
    <w:p w14:paraId="1FB7FCFE" w14:textId="3D1A2EAF" w:rsidR="00C87BED" w:rsidRDefault="00C87BED" w:rsidP="00C87BE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Preparation of reports</w:t>
      </w:r>
      <w:r w:rsidR="00FB4CCD">
        <w:rPr>
          <w:rFonts w:ascii="Times New Roman" w:hAnsi="Times New Roman" w:cs="Times New Roman"/>
          <w:bCs/>
        </w:rPr>
        <w:t xml:space="preserve"> (see above)</w:t>
      </w:r>
    </w:p>
    <w:p w14:paraId="70716314" w14:textId="76718CCD" w:rsidR="00C87BED" w:rsidRDefault="00FB4CCD" w:rsidP="00C87BE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 independently handled title</w:t>
      </w:r>
      <w:r w:rsidR="00C87BED">
        <w:rPr>
          <w:rFonts w:ascii="Times New Roman" w:hAnsi="Times New Roman" w:cs="Times New Roman"/>
          <w:bCs/>
        </w:rPr>
        <w:t xml:space="preserve"> curative documents</w:t>
      </w:r>
      <w:r>
        <w:rPr>
          <w:rFonts w:ascii="Times New Roman" w:hAnsi="Times New Roman" w:cs="Times New Roman"/>
          <w:bCs/>
        </w:rPr>
        <w:t xml:space="preserve"> for example if a grantor had a mortgage or a lien I prepared a subordination to my oil and gas interest. </w:t>
      </w:r>
    </w:p>
    <w:p w14:paraId="153CD6A2" w14:textId="77777777" w:rsidR="00FB4CCD" w:rsidRPr="008A6292" w:rsidRDefault="00FB4CCD" w:rsidP="00FB4CC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 negotiated agreements (oil and gas leases, right of ways, surface use agreements)  with Grantors and Grantees about land use. </w:t>
      </w:r>
    </w:p>
    <w:p w14:paraId="1CDA9EAB" w14:textId="46A13670" w:rsidR="00C87BED" w:rsidRDefault="00C87BED" w:rsidP="00C87BED">
      <w:p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The most specific accomplishment is my ability to read people regarding their concerns and issues to their title and land.  </w:t>
      </w:r>
    </w:p>
    <w:p w14:paraId="1C130106" w14:textId="56DD25DC" w:rsidR="001A4C3F" w:rsidRDefault="001A4C3F" w:rsidP="001A4C3F">
      <w:pPr>
        <w:spacing w:line="240" w:lineRule="auto"/>
        <w:rPr>
          <w:rFonts w:ascii="Times New Roman" w:hAnsi="Times New Roman" w:cs="Times New Roman"/>
          <w:bCs/>
        </w:rPr>
      </w:pPr>
      <w:r w:rsidRPr="008A6292">
        <w:rPr>
          <w:rFonts w:ascii="Times New Roman" w:hAnsi="Times New Roman" w:cs="Times New Roman"/>
          <w:b/>
        </w:rPr>
        <w:t xml:space="preserve">Independent Contractor </w:t>
      </w:r>
      <w:r w:rsidRPr="008A6292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201</w:t>
      </w:r>
      <w:r w:rsidR="007B24C2">
        <w:rPr>
          <w:rFonts w:ascii="Times New Roman" w:hAnsi="Times New Roman" w:cs="Times New Roman"/>
          <w:bCs/>
        </w:rPr>
        <w:t>6</w:t>
      </w:r>
      <w:r>
        <w:rPr>
          <w:rFonts w:ascii="Times New Roman" w:hAnsi="Times New Roman" w:cs="Times New Roman"/>
          <w:bCs/>
        </w:rPr>
        <w:t xml:space="preserve"> to 2024       40 hours per week</w:t>
      </w:r>
    </w:p>
    <w:p w14:paraId="201B0232" w14:textId="5D3DD873" w:rsidR="001A4C3F" w:rsidRDefault="001A4C3F" w:rsidP="001A4C3F">
      <w:p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Salary $</w:t>
      </w:r>
      <w:r w:rsidR="00827273">
        <w:rPr>
          <w:rFonts w:ascii="Times New Roman" w:hAnsi="Times New Roman" w:cs="Times New Roman"/>
          <w:bCs/>
        </w:rPr>
        <w:t>350.00</w:t>
      </w:r>
      <w:r>
        <w:rPr>
          <w:rFonts w:ascii="Times New Roman" w:hAnsi="Times New Roman" w:cs="Times New Roman"/>
          <w:bCs/>
        </w:rPr>
        <w:t xml:space="preserve"> to $</w:t>
      </w:r>
      <w:r w:rsidR="00827273">
        <w:rPr>
          <w:rFonts w:ascii="Times New Roman" w:hAnsi="Times New Roman" w:cs="Times New Roman"/>
          <w:bCs/>
        </w:rPr>
        <w:t>575</w:t>
      </w:r>
      <w:r>
        <w:rPr>
          <w:rFonts w:ascii="Times New Roman" w:hAnsi="Times New Roman" w:cs="Times New Roman"/>
          <w:bCs/>
        </w:rPr>
        <w:t xml:space="preserve">.00 per diem plus expenses </w:t>
      </w:r>
    </w:p>
    <w:p w14:paraId="473008C9" w14:textId="77777777" w:rsidR="001A4C3F" w:rsidRDefault="001A4C3F" w:rsidP="001A4C3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 independently ran title abstracts on all grantor or grantee interests in civil suits, deed records, tax assessments, and chattel records. </w:t>
      </w:r>
    </w:p>
    <w:p w14:paraId="18CDF1F2" w14:textId="77777777" w:rsidR="001A4C3F" w:rsidRDefault="001A4C3F" w:rsidP="001A4C3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Preparation of reports (see above)</w:t>
      </w:r>
    </w:p>
    <w:p w14:paraId="2FC78C1C" w14:textId="77777777" w:rsidR="001A4C3F" w:rsidRDefault="001A4C3F" w:rsidP="001A4C3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 independently handled title curative documents for example if a grantor had a mortgage or a lien I prepared a subordination to my oil and gas interest. </w:t>
      </w:r>
    </w:p>
    <w:p w14:paraId="1556D4AF" w14:textId="77777777" w:rsidR="001A4C3F" w:rsidRPr="008A6292" w:rsidRDefault="001A4C3F" w:rsidP="001A4C3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 negotiated agreements (oil and gas leases, right of ways, surface use agreements)  with Grantors and Grantees about land use. </w:t>
      </w:r>
    </w:p>
    <w:p w14:paraId="3F29EE21" w14:textId="77777777" w:rsidR="001A4C3F" w:rsidRDefault="001A4C3F" w:rsidP="001A4C3F">
      <w:p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The most specific accomplishment is my ability to read people regarding their concerns and issues to their title and land.  </w:t>
      </w:r>
    </w:p>
    <w:p w14:paraId="443ABA89" w14:textId="77777777" w:rsidR="001A4C3F" w:rsidRPr="008A6292" w:rsidRDefault="001A4C3F" w:rsidP="00C87BED">
      <w:pPr>
        <w:spacing w:line="240" w:lineRule="auto"/>
        <w:rPr>
          <w:rFonts w:ascii="Times New Roman" w:hAnsi="Times New Roman" w:cs="Times New Roman"/>
          <w:bCs/>
        </w:rPr>
      </w:pPr>
    </w:p>
    <w:p w14:paraId="0A05B7A7" w14:textId="77777777" w:rsidR="00C87BED" w:rsidRPr="008A6292" w:rsidRDefault="00C87BED" w:rsidP="00C87BED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8A6292">
        <w:rPr>
          <w:rFonts w:ascii="Times New Roman" w:hAnsi="Times New Roman" w:cs="Times New Roman"/>
          <w:b/>
          <w:u w:val="single"/>
        </w:rPr>
        <w:lastRenderedPageBreak/>
        <w:t>TECHNICAL SKILLS</w:t>
      </w:r>
    </w:p>
    <w:p w14:paraId="315979D9" w14:textId="5D916734" w:rsidR="00C87BED" w:rsidRPr="00827273" w:rsidRDefault="00C87BED" w:rsidP="00827273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Microsoft</w:t>
      </w:r>
    </w:p>
    <w:p w14:paraId="50A43E51" w14:textId="06D6CA90" w:rsidR="00C87BED" w:rsidRDefault="00C87BED" w:rsidP="00C87BED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Excel  (</w:t>
      </w:r>
      <w:r w:rsidR="00FB4CCD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ompany formats)</w:t>
      </w:r>
    </w:p>
    <w:p w14:paraId="47F78404" w14:textId="77777777" w:rsidR="00C87BED" w:rsidRDefault="00C87BED" w:rsidP="00C87BED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Oil and Gas Conservation Offices in various states (LA, TX, NM, CO, WY, MT, ND, NE)</w:t>
      </w:r>
    </w:p>
    <w:p w14:paraId="7D905814" w14:textId="77777777" w:rsidR="00C87BED" w:rsidRDefault="00C87BED" w:rsidP="00C87BED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Courthouse online records</w:t>
      </w:r>
    </w:p>
    <w:p w14:paraId="258FF42C" w14:textId="77777777" w:rsidR="00C87BED" w:rsidRDefault="00C87BED" w:rsidP="00C87BED">
      <w:pPr>
        <w:spacing w:line="240" w:lineRule="auto"/>
        <w:rPr>
          <w:rFonts w:ascii="Times New Roman" w:hAnsi="Times New Roman" w:cs="Times New Roman"/>
          <w:bCs/>
        </w:rPr>
      </w:pPr>
    </w:p>
    <w:p w14:paraId="1E970E09" w14:textId="77777777" w:rsidR="00C87BED" w:rsidRPr="0097231F" w:rsidRDefault="00C87BED" w:rsidP="00C87BED">
      <w:pPr>
        <w:spacing w:line="240" w:lineRule="auto"/>
        <w:rPr>
          <w:rFonts w:ascii="Times New Roman" w:hAnsi="Times New Roman" w:cs="Times New Roman"/>
          <w:bCs/>
        </w:rPr>
      </w:pPr>
    </w:p>
    <w:p w14:paraId="7CB153E2" w14:textId="77777777" w:rsidR="00C87BED" w:rsidRPr="00C87BED" w:rsidRDefault="00C87BED" w:rsidP="00C87BED"/>
    <w:sectPr w:rsidR="00C87BED" w:rsidRPr="00C87BED" w:rsidSect="00C87BE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97AF7"/>
    <w:multiLevelType w:val="hybridMultilevel"/>
    <w:tmpl w:val="32125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D68C0"/>
    <w:multiLevelType w:val="hybridMultilevel"/>
    <w:tmpl w:val="C1F67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B693D"/>
    <w:multiLevelType w:val="hybridMultilevel"/>
    <w:tmpl w:val="28941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04011"/>
    <w:multiLevelType w:val="hybridMultilevel"/>
    <w:tmpl w:val="D95AE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1095C"/>
    <w:multiLevelType w:val="hybridMultilevel"/>
    <w:tmpl w:val="68BA3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707688">
    <w:abstractNumId w:val="1"/>
  </w:num>
  <w:num w:numId="2" w16cid:durableId="1560745642">
    <w:abstractNumId w:val="4"/>
  </w:num>
  <w:num w:numId="3" w16cid:durableId="147868463">
    <w:abstractNumId w:val="0"/>
  </w:num>
  <w:num w:numId="4" w16cid:durableId="322245020">
    <w:abstractNumId w:val="2"/>
  </w:num>
  <w:num w:numId="5" w16cid:durableId="1905412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BED"/>
    <w:rsid w:val="00015092"/>
    <w:rsid w:val="00154B78"/>
    <w:rsid w:val="001A4C3F"/>
    <w:rsid w:val="00212E74"/>
    <w:rsid w:val="003456F3"/>
    <w:rsid w:val="004170B3"/>
    <w:rsid w:val="004B1A6A"/>
    <w:rsid w:val="00507049"/>
    <w:rsid w:val="006215B0"/>
    <w:rsid w:val="00762C56"/>
    <w:rsid w:val="007B24C2"/>
    <w:rsid w:val="00827273"/>
    <w:rsid w:val="0097750E"/>
    <w:rsid w:val="009D3D5E"/>
    <w:rsid w:val="00BF3757"/>
    <w:rsid w:val="00C40A9A"/>
    <w:rsid w:val="00C87BED"/>
    <w:rsid w:val="00CE57A7"/>
    <w:rsid w:val="00EF6EC1"/>
    <w:rsid w:val="00F3589F"/>
    <w:rsid w:val="00FB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6C9105"/>
  <w15:chartTrackingRefBased/>
  <w15:docId w15:val="{93DC7725-A1DD-43A5-B2ED-3D64782E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BE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7B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B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B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B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B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B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B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B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B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B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B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B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B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B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B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B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B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7B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7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B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7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7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7B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7B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7B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B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B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7BE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87BED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C87BE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ant.mary.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E Grant Grant</dc:creator>
  <cp:keywords/>
  <dc:description/>
  <cp:lastModifiedBy>Mary E Grant Grant</cp:lastModifiedBy>
  <cp:revision>8</cp:revision>
  <cp:lastPrinted>2024-08-24T14:27:00Z</cp:lastPrinted>
  <dcterms:created xsi:type="dcterms:W3CDTF">2024-08-12T14:02:00Z</dcterms:created>
  <dcterms:modified xsi:type="dcterms:W3CDTF">2024-10-28T14:57:00Z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47cc2063-ab06-46df-9d38-36e48941292e</vt:lpwstr>
  </property>
</Properties>
</file>